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4AA03" w14:textId="143F29F1" w:rsidR="0036778A" w:rsidRPr="00457F8C" w:rsidRDefault="00457F8C" w:rsidP="00457F8C">
      <w:pPr>
        <w:jc w:val="center"/>
        <w:rPr>
          <w:rFonts w:ascii="Calibri" w:hAnsi="Calibri" w:cs="Calibri"/>
          <w:b/>
          <w:bCs/>
          <w:sz w:val="20"/>
          <w:szCs w:val="20"/>
        </w:rPr>
      </w:pPr>
      <w:r w:rsidRPr="00457F8C">
        <w:rPr>
          <w:rFonts w:ascii="Calibri" w:hAnsi="Calibri" w:cs="Calibri"/>
          <w:b/>
          <w:bCs/>
          <w:sz w:val="20"/>
          <w:szCs w:val="20"/>
        </w:rPr>
        <w:t>CARTA DE NOMEAÇÃO</w:t>
      </w:r>
    </w:p>
    <w:p w14:paraId="5638C3BD" w14:textId="5ABA048C" w:rsidR="00457F8C" w:rsidRPr="00457F8C" w:rsidRDefault="00457F8C" w:rsidP="00457F8C">
      <w:pPr>
        <w:jc w:val="center"/>
        <w:rPr>
          <w:rFonts w:ascii="Calibri" w:hAnsi="Calibri" w:cs="Calibri"/>
          <w:sz w:val="20"/>
          <w:szCs w:val="20"/>
        </w:rPr>
      </w:pPr>
    </w:p>
    <w:p w14:paraId="2D4D555D" w14:textId="4471F693" w:rsidR="00457F8C" w:rsidRPr="00457F8C" w:rsidRDefault="00896E00" w:rsidP="00457F8C">
      <w:pPr>
        <w:rPr>
          <w:rFonts w:ascii="Calibri" w:hAnsi="Calibri" w:cs="Calibri"/>
          <w:sz w:val="20"/>
          <w:szCs w:val="20"/>
        </w:rPr>
      </w:pPr>
      <w:sdt>
        <w:sdtPr>
          <w:rPr>
            <w:rFonts w:ascii="Calibri" w:hAnsi="Calibri" w:cs="Calibri"/>
            <w:sz w:val="20"/>
            <w:szCs w:val="20"/>
          </w:rPr>
          <w:id w:val="858932387"/>
          <w:placeholder>
            <w:docPart w:val="DefaultPlaceholder_-1854013440"/>
          </w:placeholder>
        </w:sdtPr>
        <w:sdtEndPr/>
        <w:sdtContent>
          <w:r w:rsidR="00457F8C" w:rsidRPr="00457F8C">
            <w:rPr>
              <w:rFonts w:ascii="Calibri" w:hAnsi="Calibri" w:cs="Calibri"/>
              <w:sz w:val="20"/>
              <w:szCs w:val="20"/>
            </w:rPr>
            <w:t>Cidade</w:t>
          </w:r>
        </w:sdtContent>
      </w:sdt>
      <w:r w:rsidR="00457F8C" w:rsidRPr="00457F8C">
        <w:rPr>
          <w:rFonts w:ascii="Calibri" w:hAnsi="Calibri" w:cs="Calibri"/>
          <w:sz w:val="20"/>
          <w:szCs w:val="20"/>
        </w:rPr>
        <w:t xml:space="preserve">, </w:t>
      </w:r>
      <w:sdt>
        <w:sdtPr>
          <w:rPr>
            <w:rFonts w:ascii="Calibri" w:hAnsi="Calibri" w:cs="Calibri"/>
            <w:sz w:val="20"/>
            <w:szCs w:val="20"/>
          </w:rPr>
          <w:id w:val="-813483774"/>
          <w:placeholder>
            <w:docPart w:val="DefaultPlaceholder_-1854013440"/>
          </w:placeholder>
        </w:sdtPr>
        <w:sdtEndPr/>
        <w:sdtContent>
          <w:r w:rsidR="00457F8C" w:rsidRPr="00457F8C">
            <w:rPr>
              <w:rFonts w:ascii="Calibri" w:hAnsi="Calibri" w:cs="Calibri"/>
              <w:sz w:val="20"/>
              <w:szCs w:val="20"/>
            </w:rPr>
            <w:t>XX</w:t>
          </w:r>
        </w:sdtContent>
      </w:sdt>
      <w:r w:rsidR="00457F8C" w:rsidRPr="00457F8C">
        <w:rPr>
          <w:rFonts w:ascii="Calibri" w:hAnsi="Calibri" w:cs="Calibri"/>
          <w:sz w:val="20"/>
          <w:szCs w:val="20"/>
        </w:rPr>
        <w:t xml:space="preserve"> de </w:t>
      </w:r>
      <w:sdt>
        <w:sdtPr>
          <w:rPr>
            <w:rFonts w:ascii="Calibri" w:hAnsi="Calibri" w:cs="Calibri"/>
            <w:sz w:val="20"/>
            <w:szCs w:val="20"/>
          </w:rPr>
          <w:id w:val="-1637020827"/>
          <w:placeholder>
            <w:docPart w:val="DefaultPlaceholder_-1854013440"/>
          </w:placeholder>
        </w:sdtPr>
        <w:sdtEndPr/>
        <w:sdtContent>
          <w:r w:rsidR="00457F8C" w:rsidRPr="00457F8C">
            <w:rPr>
              <w:rFonts w:ascii="Calibri" w:hAnsi="Calibri" w:cs="Calibri"/>
              <w:sz w:val="20"/>
              <w:szCs w:val="20"/>
            </w:rPr>
            <w:t>X</w:t>
          </w:r>
          <w:r w:rsidR="00457F8C">
            <w:rPr>
              <w:rFonts w:ascii="Calibri" w:hAnsi="Calibri" w:cs="Calibri"/>
              <w:sz w:val="20"/>
              <w:szCs w:val="20"/>
            </w:rPr>
            <w:t>XX</w:t>
          </w:r>
          <w:r w:rsidR="00457F8C" w:rsidRPr="00457F8C">
            <w:rPr>
              <w:rFonts w:ascii="Calibri" w:hAnsi="Calibri" w:cs="Calibri"/>
              <w:sz w:val="20"/>
              <w:szCs w:val="20"/>
            </w:rPr>
            <w:t>XXX</w:t>
          </w:r>
        </w:sdtContent>
      </w:sdt>
      <w:r w:rsidR="00457F8C" w:rsidRPr="00457F8C">
        <w:rPr>
          <w:rFonts w:ascii="Calibri" w:hAnsi="Calibri" w:cs="Calibri"/>
          <w:sz w:val="20"/>
          <w:szCs w:val="20"/>
        </w:rPr>
        <w:t xml:space="preserve"> de </w:t>
      </w:r>
      <w:sdt>
        <w:sdtPr>
          <w:rPr>
            <w:rFonts w:ascii="Calibri" w:hAnsi="Calibri" w:cs="Calibri"/>
            <w:sz w:val="20"/>
            <w:szCs w:val="20"/>
          </w:rPr>
          <w:id w:val="-1615119549"/>
          <w:placeholder>
            <w:docPart w:val="DefaultPlaceholder_-1854013440"/>
          </w:placeholder>
        </w:sdtPr>
        <w:sdtEndPr/>
        <w:sdtContent>
          <w:r w:rsidR="00457F8C" w:rsidRPr="00457F8C">
            <w:rPr>
              <w:rFonts w:ascii="Calibri" w:hAnsi="Calibri" w:cs="Calibri"/>
              <w:sz w:val="20"/>
              <w:szCs w:val="20"/>
            </w:rPr>
            <w:t>XXXX</w:t>
          </w:r>
        </w:sdtContent>
      </w:sdt>
      <w:r w:rsidR="00457F8C" w:rsidRPr="00457F8C">
        <w:rPr>
          <w:rFonts w:ascii="Calibri" w:hAnsi="Calibri" w:cs="Calibri"/>
          <w:sz w:val="20"/>
          <w:szCs w:val="20"/>
        </w:rPr>
        <w:t>.</w:t>
      </w:r>
    </w:p>
    <w:p w14:paraId="2A912E56" w14:textId="5C93FE71" w:rsidR="00457F8C" w:rsidRPr="00457F8C" w:rsidRDefault="00457F8C" w:rsidP="00457F8C">
      <w:pPr>
        <w:rPr>
          <w:rFonts w:ascii="Calibri" w:hAnsi="Calibri" w:cs="Calibri"/>
          <w:sz w:val="20"/>
          <w:szCs w:val="20"/>
        </w:rPr>
      </w:pPr>
    </w:p>
    <w:p w14:paraId="34952F1C" w14:textId="6ECF7F38" w:rsidR="00457F8C" w:rsidRPr="00457F8C" w:rsidRDefault="00457F8C" w:rsidP="00457F8C">
      <w:pPr>
        <w:rPr>
          <w:rFonts w:ascii="Calibri" w:hAnsi="Calibri" w:cs="Calibri"/>
          <w:b/>
          <w:bCs/>
          <w:sz w:val="20"/>
          <w:szCs w:val="20"/>
        </w:rPr>
      </w:pPr>
      <w:r w:rsidRPr="00457F8C">
        <w:rPr>
          <w:rFonts w:ascii="Calibri" w:hAnsi="Calibri" w:cs="Calibri"/>
          <w:b/>
          <w:bCs/>
          <w:sz w:val="20"/>
          <w:szCs w:val="20"/>
        </w:rPr>
        <w:t>A/C AXA SEGUROS S.A</w:t>
      </w:r>
    </w:p>
    <w:p w14:paraId="3082DCA3" w14:textId="2B740A2F" w:rsidR="00457F8C" w:rsidRDefault="00457F8C" w:rsidP="00457F8C">
      <w:pPr>
        <w:rPr>
          <w:rFonts w:ascii="Calibri" w:hAnsi="Calibri" w:cs="Calibri"/>
          <w:sz w:val="20"/>
          <w:szCs w:val="20"/>
        </w:rPr>
      </w:pPr>
    </w:p>
    <w:p w14:paraId="1DB77E13" w14:textId="1BE4DDA8" w:rsidR="00457F8C" w:rsidRDefault="00457F8C" w:rsidP="00457F8C">
      <w:pPr>
        <w:rPr>
          <w:rFonts w:ascii="Calibri" w:hAnsi="Calibri" w:cs="Calibri"/>
          <w:sz w:val="20"/>
          <w:szCs w:val="20"/>
        </w:rPr>
      </w:pPr>
      <w:r>
        <w:rPr>
          <w:rFonts w:ascii="Calibri" w:hAnsi="Calibri" w:cs="Calibri"/>
          <w:sz w:val="20"/>
          <w:szCs w:val="20"/>
        </w:rPr>
        <w:t>Prezados,</w:t>
      </w:r>
    </w:p>
    <w:p w14:paraId="306DF531" w14:textId="3489D4F1" w:rsidR="00457F8C" w:rsidRDefault="00457F8C" w:rsidP="00457F8C">
      <w:pPr>
        <w:autoSpaceDE w:val="0"/>
        <w:autoSpaceDN w:val="0"/>
        <w:adjustRightInd w:val="0"/>
        <w:spacing w:after="0" w:line="240" w:lineRule="auto"/>
        <w:jc w:val="both"/>
        <w:rPr>
          <w:rFonts w:ascii="Calibri" w:hAnsi="Calibri" w:cs="Calibri"/>
          <w:sz w:val="20"/>
          <w:szCs w:val="20"/>
        </w:rPr>
      </w:pPr>
      <w:r w:rsidRPr="00457F8C">
        <w:rPr>
          <w:rFonts w:ascii="Calibri" w:hAnsi="Calibri" w:cs="Calibri"/>
          <w:sz w:val="20"/>
          <w:szCs w:val="20"/>
        </w:rPr>
        <w:t xml:space="preserve">Solicito que o atendimento da corretora </w:t>
      </w:r>
      <w:sdt>
        <w:sdtPr>
          <w:rPr>
            <w:rFonts w:ascii="Calibri" w:hAnsi="Calibri" w:cs="Calibri"/>
            <w:sz w:val="20"/>
            <w:szCs w:val="20"/>
          </w:rPr>
          <w:id w:val="383907439"/>
          <w:placeholder>
            <w:docPart w:val="DefaultPlaceholder_-1854013440"/>
          </w:placeholder>
        </w:sdtPr>
        <w:sdtEndPr/>
        <w:sdtContent>
          <w:r>
            <w:rPr>
              <w:rFonts w:ascii="Calibri" w:hAnsi="Calibri" w:cs="Calibri"/>
              <w:sz w:val="20"/>
              <w:szCs w:val="20"/>
            </w:rPr>
            <w:t>XXXXXXXXXXXXXXXXXXXX</w:t>
          </w:r>
        </w:sdtContent>
      </w:sdt>
      <w:r w:rsidRPr="00457F8C">
        <w:rPr>
          <w:rFonts w:ascii="Calibri" w:hAnsi="Calibri" w:cs="Calibri"/>
          <w:sz w:val="20"/>
          <w:szCs w:val="20"/>
        </w:rPr>
        <w:t xml:space="preserve">, sob o código SUSEP n° </w:t>
      </w:r>
      <w:sdt>
        <w:sdtPr>
          <w:rPr>
            <w:rFonts w:ascii="Calibri" w:hAnsi="Calibri" w:cs="Calibri"/>
            <w:sz w:val="20"/>
            <w:szCs w:val="20"/>
          </w:rPr>
          <w:id w:val="1552351443"/>
          <w:placeholder>
            <w:docPart w:val="DefaultPlaceholder_-1854013440"/>
          </w:placeholder>
        </w:sdtPr>
        <w:sdtEndPr/>
        <w:sdtContent>
          <w:r>
            <w:rPr>
              <w:rFonts w:ascii="Calibri" w:hAnsi="Calibri" w:cs="Calibri"/>
              <w:sz w:val="20"/>
              <w:szCs w:val="20"/>
            </w:rPr>
            <w:t>XXXXXXXX</w:t>
          </w:r>
        </w:sdtContent>
      </w:sdt>
      <w:r>
        <w:rPr>
          <w:rFonts w:ascii="Calibri" w:hAnsi="Calibri" w:cs="Calibri"/>
          <w:sz w:val="20"/>
          <w:szCs w:val="20"/>
        </w:rPr>
        <w:t>,</w:t>
      </w:r>
      <w:r w:rsidRPr="00457F8C">
        <w:rPr>
          <w:rFonts w:ascii="Calibri" w:hAnsi="Calibri" w:cs="Calibri"/>
          <w:sz w:val="20"/>
          <w:szCs w:val="20"/>
        </w:rPr>
        <w:t xml:space="preserve"> CNPJ n° </w:t>
      </w:r>
      <w:sdt>
        <w:sdtPr>
          <w:rPr>
            <w:rFonts w:ascii="Calibri" w:hAnsi="Calibri" w:cs="Calibri"/>
            <w:sz w:val="20"/>
            <w:szCs w:val="20"/>
          </w:rPr>
          <w:id w:val="-1579436474"/>
          <w:placeholder>
            <w:docPart w:val="DefaultPlaceholder_-1854013440"/>
          </w:placeholder>
        </w:sdtPr>
        <w:sdtEndPr/>
        <w:sdtContent>
          <w:r>
            <w:rPr>
              <w:rFonts w:ascii="Calibri" w:hAnsi="Calibri" w:cs="Calibri"/>
              <w:sz w:val="20"/>
              <w:szCs w:val="20"/>
            </w:rPr>
            <w:t>XX.XXX.XXX/XXXX-XX</w:t>
          </w:r>
        </w:sdtContent>
      </w:sdt>
      <w:r>
        <w:rPr>
          <w:rFonts w:ascii="Calibri" w:hAnsi="Calibri" w:cs="Calibri"/>
          <w:sz w:val="20"/>
          <w:szCs w:val="20"/>
        </w:rPr>
        <w:t>,</w:t>
      </w:r>
      <w:r w:rsidRPr="00457F8C">
        <w:rPr>
          <w:rFonts w:ascii="Calibri" w:hAnsi="Calibri" w:cs="Calibri"/>
          <w:sz w:val="20"/>
          <w:szCs w:val="20"/>
        </w:rPr>
        <w:t xml:space="preserve"> seja realizado pela Empresa </w:t>
      </w:r>
      <w:sdt>
        <w:sdtPr>
          <w:rPr>
            <w:rFonts w:ascii="Calibri" w:hAnsi="Calibri" w:cs="Calibri"/>
            <w:sz w:val="20"/>
            <w:szCs w:val="20"/>
          </w:rPr>
          <w:id w:val="162748789"/>
          <w:placeholder>
            <w:docPart w:val="DefaultPlaceholder_-1854013440"/>
          </w:placeholder>
        </w:sdtPr>
        <w:sdtEndPr/>
        <w:sdtContent>
          <w:r w:rsidR="001461C6">
            <w:rPr>
              <w:rFonts w:ascii="Calibri" w:hAnsi="Calibri" w:cs="Calibri"/>
              <w:sz w:val="20"/>
              <w:szCs w:val="20"/>
            </w:rPr>
            <w:t xml:space="preserve">Tota Agenciamento de </w:t>
          </w:r>
          <w:proofErr w:type="spellStart"/>
          <w:r w:rsidR="001461C6">
            <w:rPr>
              <w:rFonts w:ascii="Calibri" w:hAnsi="Calibri" w:cs="Calibri"/>
              <w:sz w:val="20"/>
              <w:szCs w:val="20"/>
            </w:rPr>
            <w:t>Negocios</w:t>
          </w:r>
          <w:proofErr w:type="spellEnd"/>
          <w:r w:rsidR="001461C6">
            <w:rPr>
              <w:rFonts w:ascii="Calibri" w:hAnsi="Calibri" w:cs="Calibri"/>
              <w:sz w:val="20"/>
              <w:szCs w:val="20"/>
            </w:rPr>
            <w:t xml:space="preserve"> LTDA.</w:t>
          </w:r>
        </w:sdtContent>
      </w:sdt>
      <w:r w:rsidRPr="00457F8C">
        <w:rPr>
          <w:rFonts w:ascii="Calibri" w:hAnsi="Calibri" w:cs="Calibri"/>
          <w:sz w:val="20"/>
          <w:szCs w:val="20"/>
        </w:rPr>
        <w:t xml:space="preserve">, CPNJ n º </w:t>
      </w:r>
      <w:sdt>
        <w:sdtPr>
          <w:rPr>
            <w:rFonts w:ascii="Calibri" w:hAnsi="Calibri" w:cs="Calibri"/>
            <w:sz w:val="20"/>
            <w:szCs w:val="20"/>
          </w:rPr>
          <w:id w:val="1230036207"/>
          <w:placeholder>
            <w:docPart w:val="DefaultPlaceholder_-1854013440"/>
          </w:placeholder>
        </w:sdtPr>
        <w:sdtEndPr/>
        <w:sdtContent>
          <w:r w:rsidR="00D35EA5">
            <w:rPr>
              <w:rFonts w:ascii="Calibri" w:hAnsi="Calibri" w:cs="Calibri"/>
              <w:sz w:val="20"/>
              <w:szCs w:val="20"/>
            </w:rPr>
            <w:t>27.</w:t>
          </w:r>
          <w:r w:rsidR="001461C6">
            <w:rPr>
              <w:rFonts w:ascii="Calibri" w:hAnsi="Calibri" w:cs="Calibri"/>
              <w:sz w:val="20"/>
              <w:szCs w:val="20"/>
            </w:rPr>
            <w:t>883.080/0001-27</w:t>
          </w:r>
        </w:sdtContent>
      </w:sdt>
      <w:r w:rsidRPr="00457F8C">
        <w:rPr>
          <w:rFonts w:ascii="Calibri" w:hAnsi="Calibri" w:cs="Calibri"/>
          <w:sz w:val="20"/>
          <w:szCs w:val="20"/>
        </w:rPr>
        <w:t xml:space="preserve">, para todas as linhas de produtos da AXA </w:t>
      </w:r>
      <w:r>
        <w:rPr>
          <w:rFonts w:ascii="Calibri" w:hAnsi="Calibri" w:cs="Calibri"/>
          <w:sz w:val="20"/>
          <w:szCs w:val="20"/>
        </w:rPr>
        <w:t>SEGUROS.</w:t>
      </w:r>
    </w:p>
    <w:p w14:paraId="609BF485" w14:textId="5FC8E07C" w:rsidR="00457F8C" w:rsidRDefault="00457F8C" w:rsidP="00457F8C">
      <w:pPr>
        <w:autoSpaceDE w:val="0"/>
        <w:autoSpaceDN w:val="0"/>
        <w:adjustRightInd w:val="0"/>
        <w:spacing w:after="0" w:line="240" w:lineRule="auto"/>
        <w:jc w:val="both"/>
        <w:rPr>
          <w:rFonts w:ascii="Calibri" w:hAnsi="Calibri" w:cs="Calibri"/>
          <w:sz w:val="20"/>
          <w:szCs w:val="20"/>
        </w:rPr>
      </w:pPr>
    </w:p>
    <w:p w14:paraId="3858CDB0" w14:textId="62DD580F" w:rsidR="00457F8C" w:rsidRDefault="00457F8C" w:rsidP="00457F8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Não obstante ao disposto acima:</w:t>
      </w:r>
    </w:p>
    <w:p w14:paraId="4E0DECC7" w14:textId="77777777" w:rsidR="00457F8C" w:rsidRDefault="00457F8C" w:rsidP="00457F8C">
      <w:pPr>
        <w:ind w:firstLine="708"/>
        <w:jc w:val="both"/>
        <w:rPr>
          <w:b/>
          <w:bCs/>
          <w:sz w:val="20"/>
          <w:szCs w:val="20"/>
        </w:rPr>
      </w:pPr>
    </w:p>
    <w:p w14:paraId="2583D09D" w14:textId="175F1F43" w:rsidR="00457F8C" w:rsidRPr="00F42E2C" w:rsidRDefault="00457F8C" w:rsidP="00457F8C">
      <w:pPr>
        <w:ind w:firstLine="708"/>
        <w:jc w:val="both"/>
        <w:rPr>
          <w:sz w:val="20"/>
          <w:szCs w:val="20"/>
        </w:rPr>
      </w:pPr>
      <w:r>
        <w:rPr>
          <w:sz w:val="20"/>
          <w:szCs w:val="20"/>
        </w:rPr>
        <w:t>A</w:t>
      </w:r>
      <w:r w:rsidRPr="00F42E2C">
        <w:rPr>
          <w:sz w:val="20"/>
          <w:szCs w:val="20"/>
        </w:rPr>
        <w:t>utorizo a utilização de nome e imagem, em todo território nacional e no exterior, em todas as suas modalidades como, mas não se limitando, à difusão em “home page”, redes sociais, cartazes de qualquer natureza, divulgação em geral para fins corporativos,</w:t>
      </w:r>
      <w:r w:rsidRPr="00F42E2C" w:rsidDel="00B94519">
        <w:rPr>
          <w:sz w:val="20"/>
          <w:szCs w:val="20"/>
        </w:rPr>
        <w:t xml:space="preserve"> </w:t>
      </w:r>
      <w:r w:rsidRPr="00F42E2C">
        <w:rPr>
          <w:sz w:val="20"/>
          <w:szCs w:val="20"/>
        </w:rPr>
        <w:t xml:space="preserve">pelo grupo AXA (nacional ou internacional) e/ou seus representantes. </w:t>
      </w:r>
    </w:p>
    <w:p w14:paraId="4CE6CEEE" w14:textId="412F7D69" w:rsidR="00457F8C" w:rsidRDefault="00457F8C" w:rsidP="00457F8C">
      <w:pPr>
        <w:pStyle w:val="PargrafodaLista"/>
        <w:suppressAutoHyphens/>
        <w:spacing w:after="0" w:line="240" w:lineRule="auto"/>
        <w:ind w:left="0" w:firstLine="708"/>
        <w:jc w:val="both"/>
        <w:rPr>
          <w:rFonts w:cstheme="minorHAnsi"/>
          <w:sz w:val="20"/>
          <w:szCs w:val="20"/>
        </w:rPr>
      </w:pPr>
      <w:r>
        <w:rPr>
          <w:sz w:val="20"/>
          <w:szCs w:val="20"/>
        </w:rPr>
        <w:t>Tenho ciência</w:t>
      </w:r>
      <w:r w:rsidRPr="00222FD3">
        <w:rPr>
          <w:sz w:val="20"/>
          <w:szCs w:val="20"/>
        </w:rPr>
        <w:t xml:space="preserve"> do meu dever de comunicar imediatamente ao Grupo AXA </w:t>
      </w:r>
      <w:r w:rsidRPr="00222FD3">
        <w:rPr>
          <w:rFonts w:cstheme="minorHAnsi"/>
          <w:sz w:val="20"/>
          <w:szCs w:val="20"/>
        </w:rPr>
        <w:t xml:space="preserve">qualquer alteração em </w:t>
      </w:r>
      <w:r>
        <w:rPr>
          <w:rFonts w:cstheme="minorHAnsi"/>
          <w:sz w:val="20"/>
          <w:szCs w:val="20"/>
        </w:rPr>
        <w:t>meu</w:t>
      </w:r>
      <w:r w:rsidRPr="00222FD3">
        <w:rPr>
          <w:rFonts w:cstheme="minorHAnsi"/>
          <w:sz w:val="20"/>
          <w:szCs w:val="20"/>
        </w:rPr>
        <w:t xml:space="preserve"> quadro societário, endereço, fusão, cisão, incorporação ou transformação.</w:t>
      </w:r>
    </w:p>
    <w:p w14:paraId="7B3FD1BF" w14:textId="77777777" w:rsidR="00457F8C" w:rsidRPr="00222FD3" w:rsidRDefault="00457F8C" w:rsidP="00457F8C">
      <w:pPr>
        <w:pStyle w:val="PargrafodaLista"/>
        <w:suppressAutoHyphens/>
        <w:spacing w:after="0" w:line="240" w:lineRule="auto"/>
        <w:ind w:left="0" w:firstLine="708"/>
        <w:jc w:val="both"/>
        <w:rPr>
          <w:rFonts w:cstheme="minorHAnsi"/>
        </w:rPr>
      </w:pPr>
    </w:p>
    <w:p w14:paraId="2B83AC48" w14:textId="3BD75391" w:rsidR="00457F8C" w:rsidRPr="00F42E2C" w:rsidRDefault="00457F8C" w:rsidP="00457F8C">
      <w:pPr>
        <w:ind w:firstLine="708"/>
        <w:jc w:val="both"/>
        <w:rPr>
          <w:sz w:val="20"/>
          <w:szCs w:val="20"/>
        </w:rPr>
      </w:pPr>
      <w:r w:rsidRPr="00F42E2C">
        <w:rPr>
          <w:sz w:val="20"/>
          <w:szCs w:val="20"/>
        </w:rPr>
        <w:t>Declaro não possuir conflitos de interesses que possam interferir no desempenho da minha atividade e que mantenho processos para identificar, gerenciar e comunicar quaisquer conflitos de interesses que venham surgir. E que tendo ciência da Política de Zero Presentes e Entretenimento da AXA Seguros, não ofereci ou oferecerei presentes, hospitalidades ou qualquer tipo de pagamento para obter vantagem para si ou terceiros.</w:t>
      </w:r>
    </w:p>
    <w:p w14:paraId="7575041E" w14:textId="771FA9BB" w:rsidR="00457F8C" w:rsidRPr="00F42E2C" w:rsidRDefault="00457F8C" w:rsidP="00457F8C">
      <w:pPr>
        <w:ind w:firstLine="709"/>
        <w:jc w:val="both"/>
        <w:rPr>
          <w:sz w:val="20"/>
          <w:szCs w:val="20"/>
        </w:rPr>
      </w:pPr>
      <w:r>
        <w:rPr>
          <w:sz w:val="20"/>
          <w:szCs w:val="20"/>
        </w:rPr>
        <w:t>Declaro que conheço as regras referentes</w:t>
      </w:r>
      <w:r w:rsidRPr="00F42E2C">
        <w:rPr>
          <w:sz w:val="20"/>
          <w:szCs w:val="20"/>
        </w:rPr>
        <w:t xml:space="preserve"> </w:t>
      </w:r>
      <w:r>
        <w:rPr>
          <w:sz w:val="20"/>
          <w:szCs w:val="20"/>
        </w:rPr>
        <w:t>a</w:t>
      </w:r>
      <w:r w:rsidRPr="00F42E2C">
        <w:rPr>
          <w:sz w:val="20"/>
          <w:szCs w:val="20"/>
        </w:rPr>
        <w:t xml:space="preserve"> prevenção e combate à lavagem de dinheiro, ocultação de bens e valores, corrupção e suborno, financiamento do terrorismo e assuntos correlatos, especialmente nas Leis nº 9.613/98 e nº 12.846/13, de maneira que não posso alegar desconhecimento de seus termos, no que se refere às minhas responsabilidades quanto, mas não se limitando:</w:t>
      </w:r>
    </w:p>
    <w:p w14:paraId="252BFB6B" w14:textId="77777777" w:rsidR="00457F8C" w:rsidRPr="00F42E2C" w:rsidRDefault="00457F8C" w:rsidP="00457F8C">
      <w:pPr>
        <w:pStyle w:val="PargrafodaLista"/>
        <w:numPr>
          <w:ilvl w:val="0"/>
          <w:numId w:val="1"/>
        </w:numPr>
        <w:ind w:left="993" w:hanging="284"/>
        <w:jc w:val="both"/>
        <w:rPr>
          <w:sz w:val="20"/>
          <w:szCs w:val="20"/>
        </w:rPr>
      </w:pPr>
      <w:r w:rsidRPr="00F42E2C">
        <w:rPr>
          <w:sz w:val="20"/>
          <w:szCs w:val="20"/>
        </w:rPr>
        <w:t>Ao meu dever de não se envolver, prevenir e combater práticas de lavagem de dinheiro, ocultação de bens, dinheiro e valores, corrupção, e financiamento do terrorismo, respeitando as normas supramencionadas, outras legislações, bem como as normas emanadas por órgãos reguladores, comprometendo-se inclusive ao cumprimento de normas que vierem a viger;</w:t>
      </w:r>
    </w:p>
    <w:p w14:paraId="23590FEA" w14:textId="77777777" w:rsidR="00457F8C" w:rsidRPr="00F42E2C" w:rsidRDefault="00457F8C" w:rsidP="00457F8C">
      <w:pPr>
        <w:pStyle w:val="PargrafodaLista"/>
        <w:numPr>
          <w:ilvl w:val="0"/>
          <w:numId w:val="1"/>
        </w:numPr>
        <w:ind w:left="993" w:hanging="284"/>
        <w:jc w:val="both"/>
        <w:rPr>
          <w:sz w:val="20"/>
          <w:szCs w:val="20"/>
        </w:rPr>
      </w:pPr>
      <w:r w:rsidRPr="00F42E2C">
        <w:rPr>
          <w:sz w:val="20"/>
          <w:szCs w:val="20"/>
        </w:rPr>
        <w:t>À elaboração e fiel cumprimento de políticas, procedimentos e controles para prevenir, detectar e comunicar ações relacionadas ao suborno, corrupção, lavagem de dinheiro ou financiamento do terrorismo, inclusive se praticados por prepostos e/ou terceiros agindo em meu nome.</w:t>
      </w:r>
    </w:p>
    <w:p w14:paraId="2AC447E5" w14:textId="14BF5782" w:rsidR="00457F8C" w:rsidRPr="00F42E2C" w:rsidRDefault="00457F8C" w:rsidP="00457F8C">
      <w:pPr>
        <w:ind w:firstLine="709"/>
        <w:jc w:val="both"/>
        <w:rPr>
          <w:sz w:val="20"/>
          <w:szCs w:val="20"/>
        </w:rPr>
      </w:pPr>
      <w:r>
        <w:rPr>
          <w:sz w:val="20"/>
          <w:szCs w:val="20"/>
        </w:rPr>
        <w:t>D</w:t>
      </w:r>
      <w:r w:rsidRPr="00F42E2C">
        <w:rPr>
          <w:sz w:val="20"/>
          <w:szCs w:val="20"/>
        </w:rPr>
        <w:t>eclaro ter amplo conhecimento quanto aos objetivos tratados na Lei Geral de Proteção de Dados (“LGPD”, Lei nº 13.709/2018), e ciência quanto:</w:t>
      </w:r>
    </w:p>
    <w:p w14:paraId="4706E565" w14:textId="77777777" w:rsidR="00457F8C" w:rsidRPr="00F42E2C" w:rsidRDefault="00457F8C" w:rsidP="00457F8C">
      <w:pPr>
        <w:pStyle w:val="PargrafodaLista"/>
        <w:numPr>
          <w:ilvl w:val="0"/>
          <w:numId w:val="2"/>
        </w:numPr>
        <w:ind w:left="993" w:hanging="284"/>
        <w:jc w:val="both"/>
        <w:rPr>
          <w:sz w:val="20"/>
          <w:szCs w:val="20"/>
        </w:rPr>
      </w:pPr>
      <w:r w:rsidRPr="00F42E2C">
        <w:rPr>
          <w:sz w:val="20"/>
          <w:szCs w:val="20"/>
        </w:rPr>
        <w:t>Tratar dados pessoais como informações confidenciais por natureza e mantê-los atualizados e acurados;</w:t>
      </w:r>
    </w:p>
    <w:p w14:paraId="6E9B3F49" w14:textId="77777777" w:rsidR="00457F8C" w:rsidRPr="00F42E2C" w:rsidRDefault="00457F8C" w:rsidP="00457F8C">
      <w:pPr>
        <w:pStyle w:val="PargrafodaLista"/>
        <w:numPr>
          <w:ilvl w:val="0"/>
          <w:numId w:val="2"/>
        </w:numPr>
        <w:ind w:left="993" w:hanging="284"/>
        <w:jc w:val="both"/>
        <w:rPr>
          <w:sz w:val="20"/>
          <w:szCs w:val="20"/>
        </w:rPr>
      </w:pPr>
      <w:r w:rsidRPr="00F42E2C">
        <w:rPr>
          <w:sz w:val="20"/>
          <w:szCs w:val="20"/>
        </w:rPr>
        <w:t>Assegurar que qualquer operador de dados pessoais atuando em meu nome irá cumprir com as obrigações da LGPD e normas correlatas;</w:t>
      </w:r>
    </w:p>
    <w:p w14:paraId="54D7CD6D" w14:textId="77777777" w:rsidR="00457F8C" w:rsidRPr="00F42E2C" w:rsidRDefault="00457F8C" w:rsidP="00457F8C">
      <w:pPr>
        <w:pStyle w:val="PargrafodaLista"/>
        <w:numPr>
          <w:ilvl w:val="0"/>
          <w:numId w:val="2"/>
        </w:numPr>
        <w:ind w:left="993" w:hanging="284"/>
        <w:jc w:val="both"/>
        <w:rPr>
          <w:sz w:val="20"/>
          <w:szCs w:val="20"/>
        </w:rPr>
      </w:pPr>
      <w:r w:rsidRPr="00F42E2C">
        <w:rPr>
          <w:sz w:val="20"/>
          <w:szCs w:val="20"/>
        </w:rPr>
        <w:lastRenderedPageBreak/>
        <w:t>Garantir medidas técnicas e organizacionais apropriadas para certificar um nível de segurança adequado ao risco da operação, além da adoção de proteções apropriadas ao enviar dados pessoais para o exterior;</w:t>
      </w:r>
    </w:p>
    <w:p w14:paraId="75F0BCD0" w14:textId="77777777" w:rsidR="00457F8C" w:rsidRPr="00F42E2C" w:rsidRDefault="00457F8C" w:rsidP="00457F8C">
      <w:pPr>
        <w:pStyle w:val="PargrafodaLista"/>
        <w:numPr>
          <w:ilvl w:val="0"/>
          <w:numId w:val="2"/>
        </w:numPr>
        <w:ind w:left="993" w:hanging="284"/>
        <w:jc w:val="both"/>
        <w:rPr>
          <w:sz w:val="20"/>
          <w:szCs w:val="20"/>
        </w:rPr>
      </w:pPr>
      <w:r w:rsidRPr="00F42E2C">
        <w:rPr>
          <w:sz w:val="20"/>
          <w:szCs w:val="20"/>
        </w:rPr>
        <w:t>Notificar os titulares de dados em caso de vazamento de dados que resultar em alto risco de dano aos seus direitos e liberdades;</w:t>
      </w:r>
    </w:p>
    <w:p w14:paraId="2F887F2F" w14:textId="77777777" w:rsidR="00457F8C" w:rsidRDefault="00457F8C" w:rsidP="00457F8C">
      <w:pPr>
        <w:pStyle w:val="PargrafodaLista"/>
        <w:numPr>
          <w:ilvl w:val="0"/>
          <w:numId w:val="2"/>
        </w:numPr>
        <w:ind w:left="993" w:hanging="284"/>
        <w:jc w:val="both"/>
        <w:rPr>
          <w:sz w:val="20"/>
          <w:szCs w:val="20"/>
        </w:rPr>
      </w:pPr>
      <w:r w:rsidRPr="00F42E2C">
        <w:rPr>
          <w:sz w:val="20"/>
          <w:szCs w:val="20"/>
        </w:rPr>
        <w:t>Responsabilizar-me a indenizar seu titular de dados e/ou terceiros que eventualmente tiverem prejuízo patrimonial, moral, individual ou coletivo, em violação à LGPD, por minha culpa ou dolo, em razão do exercício de atividade de tratamento de dados pessoais;</w:t>
      </w:r>
    </w:p>
    <w:p w14:paraId="2283FF39" w14:textId="77777777" w:rsidR="00457F8C" w:rsidRPr="00222FD3" w:rsidRDefault="00457F8C" w:rsidP="00457F8C">
      <w:pPr>
        <w:ind w:firstLine="708"/>
        <w:jc w:val="both"/>
        <w:rPr>
          <w:sz w:val="20"/>
          <w:szCs w:val="20"/>
        </w:rPr>
      </w:pPr>
      <w:r w:rsidRPr="00222FD3">
        <w:rPr>
          <w:sz w:val="20"/>
          <w:szCs w:val="20"/>
        </w:rPr>
        <w:t>Declaro e tenho ciência que irei responder civil e cr</w:t>
      </w:r>
      <w:r w:rsidRPr="003805A8">
        <w:rPr>
          <w:sz w:val="20"/>
          <w:szCs w:val="20"/>
        </w:rPr>
        <w:t>iminalmente, na forma da legislação vigente, pelos danos ou</w:t>
      </w:r>
      <w:r w:rsidRPr="0084617B">
        <w:rPr>
          <w:sz w:val="20"/>
          <w:szCs w:val="20"/>
        </w:rPr>
        <w:t xml:space="preserve"> prejuízos, pessoais ou materiais, </w:t>
      </w:r>
      <w:r w:rsidRPr="00222FD3">
        <w:rPr>
          <w:rFonts w:cstheme="minorHAnsi"/>
          <w:sz w:val="20"/>
          <w:szCs w:val="20"/>
        </w:rPr>
        <w:t>por culpa ou dolo comprovados,</w:t>
      </w:r>
      <w:r w:rsidRPr="00222FD3">
        <w:rPr>
          <w:sz w:val="20"/>
          <w:szCs w:val="20"/>
        </w:rPr>
        <w:t xml:space="preserve"> causados à AXA ou a terceiros, por si ou seus prepostos, quando da execução dos meus serviços.</w:t>
      </w:r>
    </w:p>
    <w:p w14:paraId="3CE2FCAF" w14:textId="77777777" w:rsidR="00457F8C" w:rsidRPr="0084617B" w:rsidRDefault="00457F8C" w:rsidP="00457F8C">
      <w:pPr>
        <w:ind w:firstLine="708"/>
        <w:jc w:val="both"/>
        <w:rPr>
          <w:sz w:val="20"/>
          <w:szCs w:val="20"/>
        </w:rPr>
      </w:pPr>
      <w:r>
        <w:rPr>
          <w:sz w:val="20"/>
          <w:szCs w:val="20"/>
        </w:rPr>
        <w:t xml:space="preserve">Declaro e me obrigo, inclusive em nome de meus prepostos, a manter o mais completo e absoluto sigilo sobre todos e quaisquer arquivos, informações, dados, que direta ou indiretamente forem levados ao </w:t>
      </w:r>
      <w:r w:rsidRPr="0084617B">
        <w:rPr>
          <w:sz w:val="20"/>
          <w:szCs w:val="20"/>
        </w:rPr>
        <w:t>meu conhecimento pela AXA, comprometendo-se a usar as informações confidenciais apenas para a consecução dos meus serviços.</w:t>
      </w:r>
    </w:p>
    <w:p w14:paraId="6B048A48" w14:textId="77777777" w:rsidR="00457F8C" w:rsidRPr="0084617B" w:rsidRDefault="00457F8C" w:rsidP="00457F8C">
      <w:pPr>
        <w:ind w:firstLine="708"/>
        <w:jc w:val="both"/>
        <w:rPr>
          <w:sz w:val="20"/>
          <w:szCs w:val="20"/>
        </w:rPr>
      </w:pPr>
      <w:r w:rsidRPr="0084617B">
        <w:rPr>
          <w:sz w:val="20"/>
          <w:szCs w:val="20"/>
        </w:rPr>
        <w:t>Declaro e asseguro que:</w:t>
      </w:r>
    </w:p>
    <w:p w14:paraId="2839DBA7" w14:textId="77777777" w:rsidR="00457F8C" w:rsidRPr="0084617B" w:rsidRDefault="00457F8C" w:rsidP="00457F8C">
      <w:pPr>
        <w:pStyle w:val="PargrafodaLista"/>
        <w:widowControl w:val="0"/>
        <w:numPr>
          <w:ilvl w:val="0"/>
          <w:numId w:val="5"/>
        </w:numPr>
        <w:spacing w:after="0" w:line="276" w:lineRule="auto"/>
        <w:ind w:left="993" w:hanging="284"/>
        <w:jc w:val="both"/>
        <w:rPr>
          <w:rFonts w:cs="Arial"/>
          <w:color w:val="000000"/>
          <w:sz w:val="20"/>
          <w:szCs w:val="20"/>
        </w:rPr>
      </w:pPr>
      <w:r w:rsidRPr="0084617B">
        <w:rPr>
          <w:rFonts w:cs="Arial"/>
          <w:color w:val="000000"/>
          <w:sz w:val="20"/>
          <w:szCs w:val="20"/>
        </w:rPr>
        <w:t>Não pratico quaisquer atos de discriminação (seja em razão do sexo, orientação sexual, afinidades políticas, religião, necessidades especiais, etc.), não apenas na execução das obrigações aqui pactuadas, mas também, dentro do local de trabalho, assegurando um ambiente saudável e livre de preconceito.</w:t>
      </w:r>
    </w:p>
    <w:p w14:paraId="4EAC53EF" w14:textId="77777777" w:rsidR="00457F8C" w:rsidRPr="0084617B" w:rsidRDefault="00457F8C" w:rsidP="00457F8C">
      <w:pPr>
        <w:pStyle w:val="PargrafodaLista"/>
        <w:numPr>
          <w:ilvl w:val="0"/>
          <w:numId w:val="5"/>
        </w:numPr>
        <w:ind w:left="993" w:hanging="284"/>
        <w:jc w:val="both"/>
        <w:rPr>
          <w:sz w:val="20"/>
          <w:szCs w:val="20"/>
        </w:rPr>
      </w:pPr>
      <w:r w:rsidRPr="0084617B">
        <w:rPr>
          <w:sz w:val="20"/>
          <w:szCs w:val="20"/>
        </w:rPr>
        <w:t xml:space="preserve">Não utilizo ou aceito que meus fornecedores e subcontratados façam o uso </w:t>
      </w:r>
      <w:r w:rsidRPr="0084617B">
        <w:rPr>
          <w:rFonts w:cstheme="minorHAnsi"/>
          <w:sz w:val="20"/>
          <w:szCs w:val="20"/>
        </w:rPr>
        <w:t>do trabalho infantil (menores de 15 anos de idade) ou do trabalho forçado</w:t>
      </w:r>
      <w:r>
        <w:rPr>
          <w:rFonts w:cstheme="minorHAnsi"/>
          <w:sz w:val="20"/>
          <w:szCs w:val="20"/>
        </w:rPr>
        <w:t>.</w:t>
      </w:r>
    </w:p>
    <w:p w14:paraId="441CCF7E" w14:textId="0B8CD159" w:rsidR="00457F8C" w:rsidRDefault="00457F8C" w:rsidP="00457F8C">
      <w:pPr>
        <w:ind w:firstLine="708"/>
        <w:jc w:val="both"/>
        <w:rPr>
          <w:sz w:val="20"/>
          <w:szCs w:val="20"/>
        </w:rPr>
      </w:pPr>
      <w:r>
        <w:rPr>
          <w:sz w:val="20"/>
          <w:szCs w:val="20"/>
        </w:rPr>
        <w:t>Declaro que entendo que o Grupo AXA aposta todos os esforços p</w:t>
      </w:r>
      <w:r w:rsidRPr="008A31BA">
        <w:rPr>
          <w:sz w:val="20"/>
          <w:szCs w:val="20"/>
        </w:rPr>
        <w:t>ara manter a AXA segura, protegida e resiliente, antecipando</w:t>
      </w:r>
      <w:r>
        <w:rPr>
          <w:sz w:val="20"/>
          <w:szCs w:val="20"/>
        </w:rPr>
        <w:t>-se as</w:t>
      </w:r>
      <w:r w:rsidRPr="008A31BA">
        <w:rPr>
          <w:sz w:val="20"/>
          <w:szCs w:val="20"/>
        </w:rPr>
        <w:t xml:space="preserve"> ameaças e eventos perturbadores e garantindo</w:t>
      </w:r>
      <w:r>
        <w:rPr>
          <w:sz w:val="20"/>
          <w:szCs w:val="20"/>
        </w:rPr>
        <w:t xml:space="preserve"> a </w:t>
      </w:r>
      <w:r w:rsidRPr="008A31BA">
        <w:rPr>
          <w:sz w:val="20"/>
          <w:szCs w:val="20"/>
        </w:rPr>
        <w:t xml:space="preserve">proteção adequada </w:t>
      </w:r>
      <w:r>
        <w:rPr>
          <w:sz w:val="20"/>
          <w:szCs w:val="20"/>
        </w:rPr>
        <w:t>de</w:t>
      </w:r>
      <w:r w:rsidRPr="008A31BA">
        <w:rPr>
          <w:sz w:val="20"/>
          <w:szCs w:val="20"/>
        </w:rPr>
        <w:t xml:space="preserve"> clientes, pessoas, acionistas, marca e operações críticas</w:t>
      </w:r>
      <w:r>
        <w:rPr>
          <w:sz w:val="20"/>
          <w:szCs w:val="20"/>
        </w:rPr>
        <w:t xml:space="preserve">, </w:t>
      </w:r>
      <w:r w:rsidRPr="008A31BA">
        <w:rPr>
          <w:sz w:val="20"/>
          <w:szCs w:val="20"/>
        </w:rPr>
        <w:t>seja</w:t>
      </w:r>
      <w:r>
        <w:rPr>
          <w:sz w:val="20"/>
          <w:szCs w:val="20"/>
        </w:rPr>
        <w:t>m</w:t>
      </w:r>
      <w:r w:rsidRPr="008A31BA">
        <w:rPr>
          <w:sz w:val="20"/>
          <w:szCs w:val="20"/>
        </w:rPr>
        <w:t xml:space="preserve"> </w:t>
      </w:r>
      <w:r>
        <w:rPr>
          <w:sz w:val="20"/>
          <w:szCs w:val="20"/>
        </w:rPr>
        <w:t xml:space="preserve">estas </w:t>
      </w:r>
      <w:r w:rsidRPr="008A31BA">
        <w:rPr>
          <w:sz w:val="20"/>
          <w:szCs w:val="20"/>
        </w:rPr>
        <w:t>gerenciad</w:t>
      </w:r>
      <w:r>
        <w:rPr>
          <w:sz w:val="20"/>
          <w:szCs w:val="20"/>
        </w:rPr>
        <w:t>as</w:t>
      </w:r>
      <w:r w:rsidRPr="008A31BA">
        <w:rPr>
          <w:sz w:val="20"/>
          <w:szCs w:val="20"/>
        </w:rPr>
        <w:t xml:space="preserve"> diretamente pela AXA ou por terceiros em nome</w:t>
      </w:r>
      <w:r>
        <w:rPr>
          <w:sz w:val="20"/>
          <w:szCs w:val="20"/>
        </w:rPr>
        <w:t xml:space="preserve"> da AXA.</w:t>
      </w:r>
    </w:p>
    <w:p w14:paraId="2050DC2F" w14:textId="344802DF" w:rsidR="00457F8C" w:rsidRDefault="00457F8C" w:rsidP="00457F8C">
      <w:pPr>
        <w:ind w:firstLine="708"/>
        <w:jc w:val="both"/>
        <w:rPr>
          <w:sz w:val="20"/>
          <w:szCs w:val="20"/>
        </w:rPr>
      </w:pPr>
      <w:r>
        <w:rPr>
          <w:sz w:val="20"/>
          <w:szCs w:val="20"/>
        </w:rPr>
        <w:t>Declaro e entendo que a segurança dos dados dos clientes da AXA depende não só dos esforços da própria AXA, mas também, no que concerne aos clientes comuns a ambas as partes, do meu próprio esforço.</w:t>
      </w:r>
    </w:p>
    <w:p w14:paraId="591BAE85" w14:textId="49A3000D" w:rsidR="00457F8C" w:rsidRPr="00FD2061" w:rsidRDefault="00457F8C" w:rsidP="00457F8C">
      <w:pPr>
        <w:ind w:firstLine="708"/>
        <w:jc w:val="both"/>
        <w:rPr>
          <w:sz w:val="20"/>
          <w:szCs w:val="20"/>
        </w:rPr>
      </w:pPr>
      <w:r>
        <w:rPr>
          <w:sz w:val="20"/>
          <w:szCs w:val="20"/>
        </w:rPr>
        <w:t>Por conseguinte, declaro ter ciência e me comprometo a a</w:t>
      </w:r>
      <w:r w:rsidRPr="00FD2061">
        <w:rPr>
          <w:sz w:val="20"/>
          <w:szCs w:val="20"/>
        </w:rPr>
        <w:t>ssegurar a efetividade da segurança dos dados de clientes que processo e armazeno</w:t>
      </w:r>
      <w:r>
        <w:rPr>
          <w:sz w:val="20"/>
          <w:szCs w:val="20"/>
        </w:rPr>
        <w:t xml:space="preserve"> e a a</w:t>
      </w:r>
      <w:r w:rsidRPr="00FD2061">
        <w:rPr>
          <w:sz w:val="20"/>
          <w:szCs w:val="20"/>
        </w:rPr>
        <w:t xml:space="preserve">plicar os investimentos </w:t>
      </w:r>
      <w:r>
        <w:rPr>
          <w:sz w:val="20"/>
          <w:szCs w:val="20"/>
        </w:rPr>
        <w:t>necessários para</w:t>
      </w:r>
      <w:r w:rsidRPr="00FD2061">
        <w:rPr>
          <w:sz w:val="20"/>
          <w:szCs w:val="20"/>
        </w:rPr>
        <w:t xml:space="preserve"> assegurar o alcance desse objetivo, não se limitando, mas principalmente nas seguintes áreas:</w:t>
      </w:r>
    </w:p>
    <w:p w14:paraId="16030E0B" w14:textId="4802364A" w:rsidR="00457F8C" w:rsidRDefault="00457F8C" w:rsidP="00457F8C">
      <w:pPr>
        <w:pStyle w:val="PargrafodaLista"/>
        <w:numPr>
          <w:ilvl w:val="1"/>
          <w:numId w:val="3"/>
        </w:numPr>
        <w:ind w:left="993" w:hanging="284"/>
        <w:jc w:val="both"/>
        <w:rPr>
          <w:sz w:val="20"/>
          <w:szCs w:val="20"/>
        </w:rPr>
      </w:pPr>
      <w:r>
        <w:rPr>
          <w:sz w:val="20"/>
          <w:szCs w:val="20"/>
        </w:rPr>
        <w:t>Gestão dos ativos informáticos: inventário dos ativos físicos e dos ativos informacionais, que tipicamente devem ter um responsável que classificará o ativo, e validará que lhe são aplicados os meios de proteção adequados de acordo com a classificação;</w:t>
      </w:r>
    </w:p>
    <w:p w14:paraId="0E3E7ACA" w14:textId="753D8A93" w:rsidR="00457F8C" w:rsidRDefault="00457F8C" w:rsidP="00457F8C">
      <w:pPr>
        <w:pStyle w:val="PargrafodaLista"/>
        <w:numPr>
          <w:ilvl w:val="1"/>
          <w:numId w:val="3"/>
        </w:numPr>
        <w:ind w:left="993" w:hanging="284"/>
        <w:jc w:val="both"/>
        <w:rPr>
          <w:sz w:val="20"/>
          <w:szCs w:val="20"/>
        </w:rPr>
      </w:pPr>
      <w:r>
        <w:rPr>
          <w:sz w:val="20"/>
          <w:szCs w:val="20"/>
        </w:rPr>
        <w:t>Gestão de acessos: os sistemas informáticos, a rede, as aplicações e os dados devem estar protegidos de tal forma que o acesso seja restrito a quem precisa para as suas funções. Esses acessos não mais necessários devem ser revogados;</w:t>
      </w:r>
    </w:p>
    <w:p w14:paraId="0DF9531B" w14:textId="77777777" w:rsidR="00457F8C" w:rsidRDefault="00457F8C" w:rsidP="00457F8C">
      <w:pPr>
        <w:pStyle w:val="PargrafodaLista"/>
        <w:numPr>
          <w:ilvl w:val="1"/>
          <w:numId w:val="3"/>
        </w:numPr>
        <w:ind w:left="993" w:hanging="284"/>
        <w:jc w:val="both"/>
        <w:rPr>
          <w:sz w:val="20"/>
          <w:szCs w:val="20"/>
        </w:rPr>
      </w:pPr>
      <w:r>
        <w:rPr>
          <w:sz w:val="20"/>
          <w:szCs w:val="20"/>
        </w:rPr>
        <w:t>Tecnologia e sistemas informáticos: só devem ser utilizados sistemas legítimos, licenciados e atualizados (por exemplo: atualizações de Microsoft Windows e Microsoft Office aplicadas com regularidade);</w:t>
      </w:r>
    </w:p>
    <w:p w14:paraId="30F5DD5E" w14:textId="77777777" w:rsidR="00457F8C" w:rsidRDefault="00457F8C" w:rsidP="00457F8C">
      <w:pPr>
        <w:pStyle w:val="PargrafodaLista"/>
        <w:numPr>
          <w:ilvl w:val="1"/>
          <w:numId w:val="3"/>
        </w:numPr>
        <w:ind w:left="993" w:hanging="284"/>
        <w:jc w:val="both"/>
        <w:rPr>
          <w:sz w:val="20"/>
          <w:szCs w:val="20"/>
        </w:rPr>
      </w:pPr>
      <w:r>
        <w:rPr>
          <w:sz w:val="20"/>
          <w:szCs w:val="20"/>
        </w:rPr>
        <w:t>Gestão de incidentes: profissionais competentes devem ser envolvidos em caso de incidente de segurança para rapidamente responder ao incidente e para identificar as causas e definir planos de ação de mitigação do risco; e</w:t>
      </w:r>
    </w:p>
    <w:p w14:paraId="18957AE6" w14:textId="4F399D22" w:rsidR="00457F8C" w:rsidRDefault="00457F8C" w:rsidP="00457F8C">
      <w:pPr>
        <w:pStyle w:val="PargrafodaLista"/>
        <w:numPr>
          <w:ilvl w:val="1"/>
          <w:numId w:val="3"/>
        </w:numPr>
        <w:ind w:left="993" w:hanging="284"/>
        <w:jc w:val="both"/>
        <w:rPr>
          <w:sz w:val="20"/>
          <w:szCs w:val="20"/>
        </w:rPr>
      </w:pPr>
      <w:r w:rsidRPr="00471364">
        <w:rPr>
          <w:sz w:val="20"/>
          <w:szCs w:val="20"/>
        </w:rPr>
        <w:t xml:space="preserve">Gestão de treinamentos: Empregados e contratados devem ser instruídos e treinados sobre segurança da informação para entenderem que o seu comportamento é fundamental para a segurança da empresa. </w:t>
      </w:r>
      <w:r w:rsidRPr="00BC1569">
        <w:rPr>
          <w:sz w:val="20"/>
          <w:szCs w:val="20"/>
        </w:rPr>
        <w:t>Declaro e me comprometo a</w:t>
      </w:r>
      <w:r>
        <w:rPr>
          <w:sz w:val="20"/>
          <w:szCs w:val="20"/>
        </w:rPr>
        <w:t xml:space="preserve"> utilizar</w:t>
      </w:r>
      <w:r w:rsidRPr="00BC1569">
        <w:rPr>
          <w:sz w:val="20"/>
          <w:szCs w:val="20"/>
        </w:rPr>
        <w:t xml:space="preserve"> de forma legítima e adequada os recursos e meios informáticos que a AXA colocar à minha disposição</w:t>
      </w:r>
      <w:r>
        <w:rPr>
          <w:sz w:val="20"/>
          <w:szCs w:val="20"/>
        </w:rPr>
        <w:t xml:space="preserve">, e especialmente, mas </w:t>
      </w:r>
      <w:r>
        <w:rPr>
          <w:sz w:val="20"/>
          <w:szCs w:val="20"/>
        </w:rPr>
        <w:lastRenderedPageBreak/>
        <w:t xml:space="preserve">não se limitando, </w:t>
      </w:r>
      <w:r w:rsidRPr="00BC1569">
        <w:rPr>
          <w:sz w:val="20"/>
          <w:szCs w:val="20"/>
        </w:rPr>
        <w:t>assegurar que eu e meus funcionários protegem as sessões de trabalho para que outros não tenham acesso indevido, não partilham credenciais de acesso, protegem as credenciais de acesso para que não sejam usadas indevidamente).</w:t>
      </w:r>
    </w:p>
    <w:p w14:paraId="39989263" w14:textId="77777777" w:rsidR="00457F8C" w:rsidRPr="00BC1569" w:rsidRDefault="00457F8C" w:rsidP="00457F8C">
      <w:pPr>
        <w:ind w:firstLine="708"/>
        <w:jc w:val="both"/>
        <w:rPr>
          <w:sz w:val="20"/>
          <w:szCs w:val="20"/>
        </w:rPr>
      </w:pPr>
      <w:r>
        <w:rPr>
          <w:sz w:val="20"/>
          <w:szCs w:val="20"/>
        </w:rPr>
        <w:t>Por fim, declaro e me comprometo a i</w:t>
      </w:r>
      <w:r w:rsidRPr="00BC1569">
        <w:rPr>
          <w:sz w:val="20"/>
          <w:szCs w:val="20"/>
        </w:rPr>
        <w:t>nformar imediatamente a AXA sobre qualquer incidente de segurança, tais como:</w:t>
      </w:r>
    </w:p>
    <w:p w14:paraId="2D34A8B9" w14:textId="77777777" w:rsidR="00457F8C" w:rsidRPr="00BC1569" w:rsidRDefault="00457F8C" w:rsidP="00457F8C">
      <w:pPr>
        <w:pStyle w:val="PargrafodaLista"/>
        <w:numPr>
          <w:ilvl w:val="0"/>
          <w:numId w:val="4"/>
        </w:numPr>
        <w:ind w:left="993" w:hanging="284"/>
        <w:jc w:val="both"/>
        <w:rPr>
          <w:sz w:val="20"/>
          <w:szCs w:val="20"/>
        </w:rPr>
      </w:pPr>
      <w:r w:rsidRPr="00BC1569">
        <w:rPr>
          <w:sz w:val="20"/>
          <w:szCs w:val="20"/>
        </w:rPr>
        <w:t>Vazamento de dados ou acessos não autorizados a sistemas ou aplicações que potencialmente envolvam os clientes de ambas as partes; e</w:t>
      </w:r>
    </w:p>
    <w:p w14:paraId="583982FE" w14:textId="77777777" w:rsidR="00457F8C" w:rsidRPr="00BC1569" w:rsidRDefault="00457F8C" w:rsidP="00457F8C">
      <w:pPr>
        <w:pStyle w:val="PargrafodaLista"/>
        <w:numPr>
          <w:ilvl w:val="0"/>
          <w:numId w:val="4"/>
        </w:numPr>
        <w:ind w:left="993" w:hanging="284"/>
        <w:jc w:val="both"/>
      </w:pPr>
      <w:r w:rsidRPr="00BC1569">
        <w:rPr>
          <w:sz w:val="20"/>
          <w:szCs w:val="20"/>
        </w:rPr>
        <w:t>Acessos indevidos aos meios e recursos informáticos disponibilizados pela AXA.</w:t>
      </w:r>
    </w:p>
    <w:p w14:paraId="3163368C" w14:textId="77777777" w:rsidR="00457F8C" w:rsidRPr="00667FA6" w:rsidRDefault="00457F8C" w:rsidP="00457F8C">
      <w:pPr>
        <w:ind w:firstLine="708"/>
        <w:jc w:val="both"/>
      </w:pPr>
      <w:r w:rsidRPr="00E3585B">
        <w:rPr>
          <w:sz w:val="20"/>
          <w:szCs w:val="20"/>
        </w:rPr>
        <w:t>Por esta ser a expressão de minha vontade declaro que são verdadeiras as informações ora prestadas, bem como autorizo o uso acima descrito sem que nada seja reclamado a qualquer título</w:t>
      </w:r>
      <w:r>
        <w:rPr>
          <w:sz w:val="20"/>
          <w:szCs w:val="20"/>
        </w:rPr>
        <w:t>.</w:t>
      </w:r>
    </w:p>
    <w:p w14:paraId="60AE950A" w14:textId="77777777" w:rsidR="00457F8C" w:rsidRDefault="00457F8C" w:rsidP="00457F8C">
      <w:pPr>
        <w:autoSpaceDE w:val="0"/>
        <w:autoSpaceDN w:val="0"/>
        <w:adjustRightInd w:val="0"/>
        <w:spacing w:after="0" w:line="240" w:lineRule="auto"/>
        <w:jc w:val="both"/>
        <w:rPr>
          <w:rFonts w:ascii="Calibri" w:hAnsi="Calibri" w:cs="Calibri"/>
          <w:sz w:val="20"/>
          <w:szCs w:val="20"/>
        </w:rPr>
      </w:pPr>
    </w:p>
    <w:p w14:paraId="60651E13" w14:textId="5A1E2B4D" w:rsidR="00457F8C" w:rsidRDefault="00457F8C" w:rsidP="00457F8C">
      <w:pPr>
        <w:autoSpaceDE w:val="0"/>
        <w:autoSpaceDN w:val="0"/>
        <w:adjustRightInd w:val="0"/>
        <w:spacing w:after="0" w:line="240" w:lineRule="auto"/>
        <w:jc w:val="both"/>
        <w:rPr>
          <w:rFonts w:ascii="Calibri" w:hAnsi="Calibri" w:cs="Calibri"/>
          <w:sz w:val="20"/>
          <w:szCs w:val="20"/>
        </w:rPr>
      </w:pPr>
    </w:p>
    <w:p w14:paraId="52701937" w14:textId="39EF7498" w:rsidR="00457F8C" w:rsidRDefault="00457F8C" w:rsidP="00457F8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3258BCD1" w14:textId="2B61E13F" w:rsidR="00457F8C" w:rsidRDefault="00457F8C" w:rsidP="00457F8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w:t>
      </w:r>
    </w:p>
    <w:p w14:paraId="650B0002" w14:textId="11CB29CD" w:rsidR="00457F8C" w:rsidRDefault="00457F8C" w:rsidP="00457F8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7A3552C" w14:textId="317CC921" w:rsidR="00457F8C" w:rsidRDefault="00457F8C" w:rsidP="00457F8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sdt>
        <w:sdtPr>
          <w:rPr>
            <w:rFonts w:ascii="Calibri" w:hAnsi="Calibri" w:cs="Calibri"/>
            <w:sz w:val="20"/>
            <w:szCs w:val="20"/>
          </w:rPr>
          <w:id w:val="913900819"/>
          <w:placeholder>
            <w:docPart w:val="DefaultPlaceholder_-1854013440"/>
          </w:placeholder>
        </w:sdtPr>
        <w:sdtEndPr/>
        <w:sdtContent>
          <w:bookmarkStart w:id="0" w:name="_GoBack"/>
          <w:r>
            <w:rPr>
              <w:rFonts w:ascii="Calibri" w:hAnsi="Calibri" w:cs="Calibri"/>
              <w:sz w:val="20"/>
              <w:szCs w:val="20"/>
            </w:rPr>
            <w:t>XXXXXXXXXXXXXXXXXXXXX</w:t>
          </w:r>
          <w:bookmarkEnd w:id="0"/>
        </w:sdtContent>
      </w:sdt>
    </w:p>
    <w:p w14:paraId="7D5A9C9D" w14:textId="77777777" w:rsidR="00457F8C" w:rsidRDefault="00457F8C" w:rsidP="00457F8C">
      <w:pPr>
        <w:autoSpaceDE w:val="0"/>
        <w:autoSpaceDN w:val="0"/>
        <w:adjustRightInd w:val="0"/>
        <w:spacing w:after="0" w:line="240" w:lineRule="auto"/>
        <w:jc w:val="both"/>
        <w:rPr>
          <w:rFonts w:ascii="Calibri" w:hAnsi="Calibri" w:cs="Calibri"/>
          <w:sz w:val="20"/>
          <w:szCs w:val="20"/>
        </w:rPr>
      </w:pPr>
    </w:p>
    <w:p w14:paraId="612D3F11" w14:textId="77777777" w:rsidR="00457F8C" w:rsidRPr="00457F8C" w:rsidRDefault="00457F8C" w:rsidP="00457F8C">
      <w:pPr>
        <w:autoSpaceDE w:val="0"/>
        <w:autoSpaceDN w:val="0"/>
        <w:adjustRightInd w:val="0"/>
        <w:spacing w:after="0" w:line="240" w:lineRule="auto"/>
        <w:jc w:val="both"/>
        <w:rPr>
          <w:rFonts w:ascii="Calibri" w:hAnsi="Calibri" w:cs="Calibri"/>
          <w:sz w:val="20"/>
          <w:szCs w:val="20"/>
        </w:rPr>
      </w:pPr>
    </w:p>
    <w:sectPr w:rsidR="00457F8C" w:rsidRPr="00457F8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F740E" w14:textId="77777777" w:rsidR="00896E00" w:rsidRDefault="00896E00" w:rsidP="00457F8C">
      <w:pPr>
        <w:spacing w:after="0" w:line="240" w:lineRule="auto"/>
      </w:pPr>
      <w:r>
        <w:separator/>
      </w:r>
    </w:p>
  </w:endnote>
  <w:endnote w:type="continuationSeparator" w:id="0">
    <w:p w14:paraId="4ECDF66E" w14:textId="77777777" w:rsidR="00896E00" w:rsidRDefault="00896E00" w:rsidP="0045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0835" w14:textId="77777777" w:rsidR="00457F8C" w:rsidRDefault="00457F8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0AED" w14:textId="6641DE48" w:rsidR="00457F8C" w:rsidRDefault="00457F8C">
    <w:pPr>
      <w:pStyle w:val="Rodap"/>
    </w:pPr>
    <w:r>
      <w:rPr>
        <w:noProof/>
        <w:lang w:eastAsia="pt-BR"/>
      </w:rPr>
      <mc:AlternateContent>
        <mc:Choice Requires="wps">
          <w:drawing>
            <wp:anchor distT="0" distB="0" distL="114300" distR="114300" simplePos="0" relativeHeight="251659264" behindDoc="0" locked="0" layoutInCell="0" allowOverlap="1" wp14:anchorId="07F94D72" wp14:editId="1484B347">
              <wp:simplePos x="0" y="0"/>
              <wp:positionH relativeFrom="page">
                <wp:posOffset>0</wp:posOffset>
              </wp:positionH>
              <wp:positionV relativeFrom="page">
                <wp:posOffset>10227945</wp:posOffset>
              </wp:positionV>
              <wp:extent cx="7560310" cy="273050"/>
              <wp:effectExtent l="0" t="0" r="0" b="12700"/>
              <wp:wrapNone/>
              <wp:docPr id="1" name="MSIPCM569f422b9fc00cefa7ea09c2" descr="{&quot;HashCode&quot;:-12600635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61ADC" w14:textId="3B604777" w:rsidR="00457F8C" w:rsidRPr="00457F8C" w:rsidRDefault="00457F8C" w:rsidP="00457F8C">
                          <w:pPr>
                            <w:spacing w:after="0"/>
                            <w:jc w:val="center"/>
                            <w:rPr>
                              <w:rFonts w:ascii="Calibri" w:hAnsi="Calibri" w:cs="Calibri"/>
                              <w:color w:val="000000"/>
                              <w:sz w:val="20"/>
                            </w:rPr>
                          </w:pPr>
                          <w:r w:rsidRPr="00457F8C">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F94D72" id="_x0000_t202" coordsize="21600,21600" o:spt="202" path="m,l,21600r21600,l21600,xe">
              <v:stroke joinstyle="miter"/>
              <v:path gradientshapeok="t" o:connecttype="rect"/>
            </v:shapetype>
            <v:shape id="MSIPCM569f422b9fc00cefa7ea09c2" o:spid="_x0000_s1026" type="#_x0000_t202" alt="{&quot;HashCode&quot;:-126006353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BZK8wsqwIAAEcFAAAOAAAAAAAA&#10;AAAAAAAAAC4CAABkcnMvZTJvRG9jLnhtbFBLAQItABQABgAIAAAAIQCf1UHs3wAAAAsBAAAPAAAA&#10;AAAAAAAAAAAAAAUFAABkcnMvZG93bnJldi54bWxQSwUGAAAAAAQABADzAAAAEQYAAAAA&#10;" o:allowincell="f" filled="f" stroked="f" strokeweight=".5pt">
              <v:fill o:detectmouseclick="t"/>
              <v:textbox inset=",0,,0">
                <w:txbxContent>
                  <w:p w14:paraId="47E61ADC" w14:textId="3B604777" w:rsidR="00457F8C" w:rsidRPr="00457F8C" w:rsidRDefault="00457F8C" w:rsidP="00457F8C">
                    <w:pPr>
                      <w:spacing w:after="0"/>
                      <w:jc w:val="center"/>
                      <w:rPr>
                        <w:rFonts w:ascii="Calibri" w:hAnsi="Calibri" w:cs="Calibri"/>
                        <w:color w:val="000000"/>
                        <w:sz w:val="20"/>
                      </w:rPr>
                    </w:pPr>
                    <w:proofErr w:type="spellStart"/>
                    <w:r w:rsidRPr="00457F8C">
                      <w:rPr>
                        <w:rFonts w:ascii="Calibri" w:hAnsi="Calibri" w:cs="Calibri"/>
                        <w:color w:val="000000"/>
                        <w:sz w:val="20"/>
                      </w:rPr>
                      <w:t>Internal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6BFD" w14:textId="77777777" w:rsidR="00457F8C" w:rsidRDefault="00457F8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E7C1" w14:textId="77777777" w:rsidR="00896E00" w:rsidRDefault="00896E00" w:rsidP="00457F8C">
      <w:pPr>
        <w:spacing w:after="0" w:line="240" w:lineRule="auto"/>
      </w:pPr>
      <w:r>
        <w:separator/>
      </w:r>
    </w:p>
  </w:footnote>
  <w:footnote w:type="continuationSeparator" w:id="0">
    <w:p w14:paraId="2D303B8D" w14:textId="77777777" w:rsidR="00896E00" w:rsidRDefault="00896E00" w:rsidP="0045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44FA" w14:textId="77777777" w:rsidR="00457F8C" w:rsidRDefault="00457F8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F966" w14:textId="77777777" w:rsidR="00457F8C" w:rsidRDefault="00457F8C">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2140" w14:textId="77777777" w:rsidR="00457F8C" w:rsidRDefault="00457F8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BE9"/>
    <w:multiLevelType w:val="hybridMultilevel"/>
    <w:tmpl w:val="C77695BA"/>
    <w:lvl w:ilvl="0" w:tplc="3C225192">
      <w:start w:val="1"/>
      <w:numFmt w:val="lowerRoman"/>
      <w:lvlText w:val="(%1)"/>
      <w:lvlJc w:val="left"/>
      <w:pPr>
        <w:ind w:left="770" w:hanging="72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 w15:restartNumberingAfterBreak="0">
    <w:nsid w:val="1AD81255"/>
    <w:multiLevelType w:val="hybridMultilevel"/>
    <w:tmpl w:val="8ED02D0A"/>
    <w:lvl w:ilvl="0" w:tplc="2A5C5A6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C95B21"/>
    <w:multiLevelType w:val="hybridMultilevel"/>
    <w:tmpl w:val="EFE49A58"/>
    <w:lvl w:ilvl="0" w:tplc="51A4529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D30D9F"/>
    <w:multiLevelType w:val="hybridMultilevel"/>
    <w:tmpl w:val="C8C601D4"/>
    <w:lvl w:ilvl="0" w:tplc="AD729E92">
      <w:start w:val="1"/>
      <w:numFmt w:val="lowerRoman"/>
      <w:lvlText w:val="(%1)"/>
      <w:lvlJc w:val="left"/>
      <w:pPr>
        <w:ind w:left="770" w:hanging="720"/>
      </w:pPr>
      <w:rPr>
        <w:rFonts w:hint="default"/>
      </w:rPr>
    </w:lvl>
    <w:lvl w:ilvl="1" w:tplc="04160019">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4" w15:restartNumberingAfterBreak="0">
    <w:nsid w:val="53E12F80"/>
    <w:multiLevelType w:val="hybridMultilevel"/>
    <w:tmpl w:val="35DCB06C"/>
    <w:lvl w:ilvl="0" w:tplc="04090001">
      <w:start w:val="1"/>
      <w:numFmt w:val="bullet"/>
      <w:lvlText w:val=""/>
      <w:lvlJc w:val="left"/>
      <w:pPr>
        <w:ind w:left="1428" w:hanging="360"/>
      </w:pPr>
      <w:rPr>
        <w:rFonts w:ascii="Symbol" w:hAnsi="Symbol" w:hint="default"/>
      </w:rPr>
    </w:lvl>
    <w:lvl w:ilvl="1" w:tplc="C39CF518">
      <w:start w:val="1"/>
      <w:numFmt w:val="upperRoman"/>
      <w:lvlText w:val="%2."/>
      <w:lvlJc w:val="left"/>
      <w:pPr>
        <w:ind w:left="2148" w:hanging="360"/>
      </w:pPr>
      <w:rPr>
        <w:rFonts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6pNyt2jW/WtgMM4C5PzCN66DEoO+ttXv453+FKLFXC0S5oHGlwqnX7nlNTVjM+g5WgxDl4UJvQoqIsxuFu/ag==" w:salt="oZ87LHmydy+3z0YVrLcA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8C"/>
    <w:rsid w:val="001461C6"/>
    <w:rsid w:val="0036778A"/>
    <w:rsid w:val="00457F8C"/>
    <w:rsid w:val="00576A65"/>
    <w:rsid w:val="00896E00"/>
    <w:rsid w:val="008F4422"/>
    <w:rsid w:val="00900E28"/>
    <w:rsid w:val="00D35EA5"/>
    <w:rsid w:val="00F72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29214"/>
  <w15:chartTrackingRefBased/>
  <w15:docId w15:val="{E51E2D7E-FFB9-40C2-9802-991D3425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Paragrafo elenco 2,List Paragraph2,Bullet edison,List Paragraph3,List Paragraph4,lp1,Bulleted Text,FooterText,TOC style,Sub bullet,Bullet OSM,Proposal Bullet List,Heading Bullet,numbered,Paragraphe de liste1,列出段落,列出段落1,lista tabla"/>
    <w:basedOn w:val="Normal"/>
    <w:link w:val="PargrafodaListaChar"/>
    <w:uiPriority w:val="34"/>
    <w:qFormat/>
    <w:rsid w:val="00457F8C"/>
    <w:pPr>
      <w:ind w:left="720"/>
      <w:contextualSpacing/>
    </w:pPr>
  </w:style>
  <w:style w:type="character" w:customStyle="1" w:styleId="PargrafodaListaChar">
    <w:name w:val="Parágrafo da Lista Char"/>
    <w:aliases w:val="Paragrafo elenco 2 Char,List Paragraph2 Char,Bullet edison Char,List Paragraph3 Char,List Paragraph4 Char,lp1 Char,Bulleted Text Char,FooterText Char,TOC style Char,Sub bullet Char,Bullet OSM Char,Proposal Bullet List Char"/>
    <w:link w:val="PargrafodaLista"/>
    <w:uiPriority w:val="34"/>
    <w:rsid w:val="00457F8C"/>
  </w:style>
  <w:style w:type="character" w:styleId="Refdecomentrio">
    <w:name w:val="annotation reference"/>
    <w:basedOn w:val="Fontepargpadro"/>
    <w:uiPriority w:val="99"/>
    <w:semiHidden/>
    <w:unhideWhenUsed/>
    <w:rsid w:val="00457F8C"/>
    <w:rPr>
      <w:sz w:val="16"/>
      <w:szCs w:val="16"/>
    </w:rPr>
  </w:style>
  <w:style w:type="paragraph" w:styleId="Textodecomentrio">
    <w:name w:val="annotation text"/>
    <w:basedOn w:val="Normal"/>
    <w:link w:val="TextodecomentrioChar"/>
    <w:uiPriority w:val="99"/>
    <w:semiHidden/>
    <w:unhideWhenUsed/>
    <w:rsid w:val="00457F8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7F8C"/>
    <w:rPr>
      <w:sz w:val="20"/>
      <w:szCs w:val="20"/>
    </w:rPr>
  </w:style>
  <w:style w:type="paragraph" w:styleId="Cabealho">
    <w:name w:val="header"/>
    <w:basedOn w:val="Normal"/>
    <w:link w:val="CabealhoChar"/>
    <w:uiPriority w:val="99"/>
    <w:unhideWhenUsed/>
    <w:rsid w:val="00457F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7F8C"/>
  </w:style>
  <w:style w:type="paragraph" w:styleId="Rodap">
    <w:name w:val="footer"/>
    <w:basedOn w:val="Normal"/>
    <w:link w:val="RodapChar"/>
    <w:uiPriority w:val="99"/>
    <w:unhideWhenUsed/>
    <w:rsid w:val="00457F8C"/>
    <w:pPr>
      <w:tabs>
        <w:tab w:val="center" w:pos="4252"/>
        <w:tab w:val="right" w:pos="8504"/>
      </w:tabs>
      <w:spacing w:after="0" w:line="240" w:lineRule="auto"/>
    </w:pPr>
  </w:style>
  <w:style w:type="character" w:customStyle="1" w:styleId="RodapChar">
    <w:name w:val="Rodapé Char"/>
    <w:basedOn w:val="Fontepargpadro"/>
    <w:link w:val="Rodap"/>
    <w:uiPriority w:val="99"/>
    <w:rsid w:val="00457F8C"/>
  </w:style>
  <w:style w:type="character" w:styleId="TextodoEspaoReservado">
    <w:name w:val="Placeholder Text"/>
    <w:basedOn w:val="Fontepargpadro"/>
    <w:uiPriority w:val="99"/>
    <w:semiHidden/>
    <w:rsid w:val="00457F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12E53B25-2E27-4954-BD21-BD20DCED0DA3}"/>
      </w:docPartPr>
      <w:docPartBody>
        <w:p w:rsidR="00335948" w:rsidRDefault="00754B63">
          <w:r w:rsidRPr="007A2D1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63"/>
    <w:rsid w:val="000D67E4"/>
    <w:rsid w:val="00335948"/>
    <w:rsid w:val="00337D0D"/>
    <w:rsid w:val="00754B63"/>
    <w:rsid w:val="007D6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54B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VIEIRA Lais</dc:creator>
  <cp:keywords/>
  <dc:description/>
  <cp:lastModifiedBy>Reptota Assessoria</cp:lastModifiedBy>
  <cp:revision>2</cp:revision>
  <dcterms:created xsi:type="dcterms:W3CDTF">2021-12-07T13:47:00Z</dcterms:created>
  <dcterms:modified xsi:type="dcterms:W3CDTF">2021-12-07T13:47:00Z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66c949-88d4-4dab-8000-f2fd63ac062b_Enabled">
    <vt:lpwstr>true</vt:lpwstr>
  </property>
  <property fmtid="{D5CDD505-2E9C-101B-9397-08002B2CF9AE}" pid="3" name="MSIP_Label_9c66c949-88d4-4dab-8000-f2fd63ac062b_SetDate">
    <vt:lpwstr>2021-09-20T17:41:33Z</vt:lpwstr>
  </property>
  <property fmtid="{D5CDD505-2E9C-101B-9397-08002B2CF9AE}" pid="4" name="MSIP_Label_9c66c949-88d4-4dab-8000-f2fd63ac062b_Method">
    <vt:lpwstr>Standard</vt:lpwstr>
  </property>
  <property fmtid="{D5CDD505-2E9C-101B-9397-08002B2CF9AE}" pid="5" name="MSIP_Label_9c66c949-88d4-4dab-8000-f2fd63ac062b_Name">
    <vt:lpwstr>BRA_Internal</vt:lpwstr>
  </property>
  <property fmtid="{D5CDD505-2E9C-101B-9397-08002B2CF9AE}" pid="6" name="MSIP_Label_9c66c949-88d4-4dab-8000-f2fd63ac062b_SiteId">
    <vt:lpwstr>396b38cc-aa65-492b-bb0e-3d94ed25a97b</vt:lpwstr>
  </property>
  <property fmtid="{D5CDD505-2E9C-101B-9397-08002B2CF9AE}" pid="7" name="MSIP_Label_9c66c949-88d4-4dab-8000-f2fd63ac062b_ActionId">
    <vt:lpwstr>1077a1db-1f44-4e85-bd9c-9298ac4c1149</vt:lpwstr>
  </property>
  <property fmtid="{D5CDD505-2E9C-101B-9397-08002B2CF9AE}" pid="8" name="MSIP_Label_9c66c949-88d4-4dab-8000-f2fd63ac062b_ContentBits">
    <vt:lpwstr>2</vt:lpwstr>
  </property>
</Properties>
</file>